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8D5D1" w14:textId="76D25B57" w:rsidR="000E7C74" w:rsidRPr="00A23DEC" w:rsidRDefault="009F097D" w:rsidP="000E7C7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Umowa </w:t>
      </w:r>
      <w:r w:rsidR="000E7C74" w:rsidRPr="00A23DEC">
        <w:rPr>
          <w:b/>
          <w:sz w:val="24"/>
          <w:szCs w:val="24"/>
        </w:rPr>
        <w:t>nr .............................</w:t>
      </w:r>
    </w:p>
    <w:p w14:paraId="218F734B" w14:textId="77777777" w:rsidR="000E7C74" w:rsidRPr="00A23DEC" w:rsidRDefault="000E7C74" w:rsidP="000E7C74">
      <w:pPr>
        <w:rPr>
          <w:sz w:val="24"/>
          <w:szCs w:val="24"/>
        </w:rPr>
      </w:pPr>
    </w:p>
    <w:p w14:paraId="1746B8D9" w14:textId="77777777" w:rsidR="000E7C74" w:rsidRPr="00A23DEC" w:rsidRDefault="000E7C74" w:rsidP="000E7C74">
      <w:pPr>
        <w:rPr>
          <w:b/>
          <w:sz w:val="24"/>
          <w:szCs w:val="24"/>
        </w:rPr>
      </w:pPr>
      <w:r w:rsidRPr="00A23DEC">
        <w:rPr>
          <w:sz w:val="24"/>
          <w:szCs w:val="24"/>
        </w:rPr>
        <w:t>zawarta w dniu ............................................ r. w  Knurowie pomiędzy</w:t>
      </w:r>
    </w:p>
    <w:p w14:paraId="0F2E23F1" w14:textId="77777777" w:rsidR="000E7C74" w:rsidRPr="00A23DEC" w:rsidRDefault="000E7C74" w:rsidP="000E7C74">
      <w:pPr>
        <w:rPr>
          <w:sz w:val="24"/>
          <w:szCs w:val="24"/>
        </w:rPr>
      </w:pPr>
      <w:r w:rsidRPr="00A23DEC">
        <w:rPr>
          <w:b/>
          <w:sz w:val="24"/>
          <w:szCs w:val="24"/>
        </w:rPr>
        <w:t>Szpital  w Knurowie Sp.  z o.o., 44-190  Knurów,  ul. Niepodległości   8</w:t>
      </w:r>
    </w:p>
    <w:p w14:paraId="7825967C" w14:textId="77777777" w:rsidR="000E7C74" w:rsidRPr="00A23DEC" w:rsidRDefault="000E7C74" w:rsidP="000E7C74">
      <w:pPr>
        <w:rPr>
          <w:sz w:val="24"/>
          <w:szCs w:val="24"/>
        </w:rPr>
      </w:pPr>
      <w:r w:rsidRPr="00A23DEC">
        <w:rPr>
          <w:sz w:val="24"/>
          <w:szCs w:val="24"/>
        </w:rPr>
        <w:t>zwanym w  treści  umowy  „Zamawiającym”, który reprezentuje:</w:t>
      </w:r>
    </w:p>
    <w:p w14:paraId="550B0D41" w14:textId="77777777" w:rsidR="000E7C74" w:rsidRPr="00A23DEC" w:rsidRDefault="000E7C74" w:rsidP="000E7C74">
      <w:pPr>
        <w:rPr>
          <w:sz w:val="24"/>
          <w:szCs w:val="24"/>
        </w:rPr>
      </w:pPr>
      <w:r w:rsidRPr="00A23DEC">
        <w:rPr>
          <w:sz w:val="24"/>
          <w:szCs w:val="24"/>
        </w:rPr>
        <w:t>Prezes Zarządu</w:t>
      </w:r>
      <w:r w:rsidRPr="00A23DEC">
        <w:rPr>
          <w:sz w:val="24"/>
          <w:szCs w:val="24"/>
        </w:rPr>
        <w:tab/>
      </w:r>
      <w:r w:rsidRPr="00A23DEC">
        <w:rPr>
          <w:sz w:val="24"/>
          <w:szCs w:val="24"/>
        </w:rPr>
        <w:tab/>
      </w:r>
      <w:r w:rsidRPr="00A23DEC">
        <w:rPr>
          <w:sz w:val="24"/>
          <w:szCs w:val="24"/>
        </w:rPr>
        <w:tab/>
      </w:r>
      <w:r w:rsidRPr="00A23DEC">
        <w:rPr>
          <w:sz w:val="24"/>
          <w:szCs w:val="24"/>
        </w:rPr>
        <w:tab/>
      </w:r>
      <w:r w:rsidRPr="00A23DEC">
        <w:rPr>
          <w:sz w:val="24"/>
          <w:szCs w:val="24"/>
        </w:rPr>
        <w:tab/>
      </w:r>
      <w:r>
        <w:rPr>
          <w:sz w:val="24"/>
          <w:szCs w:val="24"/>
        </w:rPr>
        <w:t xml:space="preserve">dr n. med. dr h.c. </w:t>
      </w:r>
      <w:r w:rsidRPr="00A23DEC">
        <w:rPr>
          <w:sz w:val="24"/>
          <w:szCs w:val="24"/>
        </w:rPr>
        <w:t>Michał Ekkert</w:t>
      </w:r>
    </w:p>
    <w:p w14:paraId="24085A58" w14:textId="7F070B8B" w:rsidR="000E7C74" w:rsidRDefault="000E7C74" w:rsidP="000E7C74">
      <w:pPr>
        <w:rPr>
          <w:b/>
          <w:sz w:val="24"/>
          <w:szCs w:val="24"/>
        </w:rPr>
      </w:pPr>
      <w:r w:rsidRPr="00A23DEC">
        <w:rPr>
          <w:sz w:val="24"/>
          <w:szCs w:val="24"/>
        </w:rPr>
        <w:t>z jednej strony, a</w:t>
      </w:r>
      <w:r w:rsidRPr="00A23DEC">
        <w:rPr>
          <w:b/>
          <w:sz w:val="24"/>
          <w:szCs w:val="24"/>
        </w:rPr>
        <w:t xml:space="preserve"> </w:t>
      </w:r>
    </w:p>
    <w:p w14:paraId="4C52C5E9" w14:textId="77777777" w:rsidR="009F097D" w:rsidRPr="00A23DEC" w:rsidRDefault="009F097D" w:rsidP="000E7C74">
      <w:pPr>
        <w:rPr>
          <w:rStyle w:val="fnorg"/>
          <w:b/>
          <w:bCs/>
          <w:sz w:val="24"/>
          <w:szCs w:val="24"/>
        </w:rPr>
      </w:pPr>
    </w:p>
    <w:p w14:paraId="6F7EB2BD" w14:textId="77777777" w:rsidR="000E7C74" w:rsidRDefault="000E7C74" w:rsidP="000E7C74">
      <w:pPr>
        <w:rPr>
          <w:sz w:val="24"/>
          <w:szCs w:val="24"/>
        </w:rPr>
      </w:pPr>
      <w:r w:rsidRPr="0022063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A23DEC">
        <w:rPr>
          <w:sz w:val="24"/>
          <w:szCs w:val="24"/>
        </w:rPr>
        <w:t>zwanym w treści umowy „Wykonawcą”, który reprezentuje:</w:t>
      </w:r>
    </w:p>
    <w:p w14:paraId="6A9BF584" w14:textId="77777777" w:rsidR="000E7C74" w:rsidRPr="009F4421" w:rsidRDefault="000E7C74" w:rsidP="000E7C74">
      <w:pPr>
        <w:rPr>
          <w:b/>
          <w:sz w:val="24"/>
          <w:szCs w:val="24"/>
        </w:rPr>
      </w:pPr>
    </w:p>
    <w:p w14:paraId="7C26C8B4" w14:textId="77777777" w:rsidR="000E7C74" w:rsidRPr="00A23DEC" w:rsidRDefault="000E7C74" w:rsidP="000E7C74">
      <w:pPr>
        <w:pStyle w:val="Lista21"/>
        <w:ind w:left="0" w:firstLine="0"/>
      </w:pPr>
      <w:r w:rsidRPr="00A23DEC">
        <w:rPr>
          <w:b/>
        </w:rPr>
        <w:t>.......................................................................................................................................................</w:t>
      </w:r>
    </w:p>
    <w:p w14:paraId="76EE95FA" w14:textId="77777777" w:rsidR="000E7C74" w:rsidRPr="00A23DEC" w:rsidRDefault="000E7C74" w:rsidP="000E7C74">
      <w:pPr>
        <w:spacing w:line="200" w:lineRule="atLeast"/>
        <w:rPr>
          <w:sz w:val="24"/>
          <w:szCs w:val="24"/>
        </w:rPr>
      </w:pPr>
      <w:r w:rsidRPr="00A23DEC">
        <w:rPr>
          <w:sz w:val="24"/>
          <w:szCs w:val="24"/>
        </w:rPr>
        <w:t>z  drugiej strony, została zawarta umowa treści następującej:</w:t>
      </w:r>
    </w:p>
    <w:p w14:paraId="39FC89F0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2844883E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A23DEC">
        <w:rPr>
          <w:sz w:val="24"/>
          <w:szCs w:val="24"/>
        </w:rPr>
        <w:t>1</w:t>
      </w:r>
    </w:p>
    <w:p w14:paraId="682B7402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660E677C" w14:textId="15898575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Na podstawie przeprowadzonego zapytania ofertowego Zamawiający powierza </w:t>
      </w:r>
      <w:r>
        <w:rPr>
          <w:sz w:val="24"/>
          <w:szCs w:val="24"/>
        </w:rPr>
        <w:t xml:space="preserve">                         </w:t>
      </w:r>
      <w:r w:rsidRPr="00A23DEC">
        <w:rPr>
          <w:sz w:val="24"/>
          <w:szCs w:val="24"/>
        </w:rPr>
        <w:t xml:space="preserve">a Wykonawca zobowiązuje się do sukcesywnych dostaw wraz z transportem </w:t>
      </w:r>
      <w:r>
        <w:rPr>
          <w:sz w:val="24"/>
          <w:szCs w:val="24"/>
        </w:rPr>
        <w:t xml:space="preserve">                             </w:t>
      </w:r>
      <w:r w:rsidR="009F09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23DEC">
        <w:rPr>
          <w:sz w:val="24"/>
          <w:szCs w:val="24"/>
        </w:rPr>
        <w:t>i rozładunkiem</w:t>
      </w:r>
      <w:r>
        <w:rPr>
          <w:sz w:val="24"/>
          <w:szCs w:val="24"/>
        </w:rPr>
        <w:t xml:space="preserve"> na własny koszt</w:t>
      </w:r>
      <w:r w:rsidRPr="00A23DEC">
        <w:rPr>
          <w:sz w:val="24"/>
          <w:szCs w:val="24"/>
        </w:rPr>
        <w:t xml:space="preserve"> do magazynów Zamawiającego </w:t>
      </w:r>
      <w:r w:rsidR="009D0E5A">
        <w:rPr>
          <w:b/>
          <w:bCs/>
          <w:sz w:val="24"/>
          <w:szCs w:val="24"/>
        </w:rPr>
        <w:t>artykułów</w:t>
      </w:r>
      <w:r w:rsidRPr="00A23D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biurowych</w:t>
      </w:r>
      <w:r w:rsidRPr="00A23DEC">
        <w:rPr>
          <w:b/>
          <w:sz w:val="24"/>
          <w:szCs w:val="24"/>
        </w:rPr>
        <w:t xml:space="preserve"> </w:t>
      </w:r>
      <w:r w:rsidRPr="00A23DEC">
        <w:rPr>
          <w:sz w:val="24"/>
          <w:szCs w:val="24"/>
        </w:rPr>
        <w:t>dla</w:t>
      </w:r>
      <w:r w:rsidRPr="00A23DEC">
        <w:rPr>
          <w:b/>
          <w:sz w:val="24"/>
          <w:szCs w:val="24"/>
        </w:rPr>
        <w:t xml:space="preserve"> </w:t>
      </w:r>
      <w:r w:rsidRPr="00A23DEC">
        <w:rPr>
          <w:sz w:val="24"/>
          <w:szCs w:val="24"/>
        </w:rPr>
        <w:t>Szpitala</w:t>
      </w:r>
      <w:r>
        <w:rPr>
          <w:sz w:val="24"/>
          <w:szCs w:val="24"/>
        </w:rPr>
        <w:t xml:space="preserve"> </w:t>
      </w:r>
      <w:r w:rsidRPr="00A23DEC">
        <w:rPr>
          <w:sz w:val="24"/>
          <w:szCs w:val="24"/>
        </w:rPr>
        <w:t>w Knurowie Sp. z o.o., ul. Niepodległości 8, 44-190 Knurów zgodnie z załączonym do umowy Formularzem ofertowo-cenowym zawierającym szczegółowy opis przedmiotu zamówienia oraz cenę.</w:t>
      </w:r>
    </w:p>
    <w:p w14:paraId="51A4FC6D" w14:textId="77777777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Rodzaj towaru, jego ilość oraz cenę określa Formularz ofertowo-cenowy stanowiący integralną część niniejszej umowy. </w:t>
      </w:r>
    </w:p>
    <w:p w14:paraId="4174CF85" w14:textId="77777777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Ilości </w:t>
      </w:r>
      <w:r w:rsidRPr="00220635">
        <w:rPr>
          <w:sz w:val="24"/>
          <w:szCs w:val="24"/>
        </w:rPr>
        <w:t xml:space="preserve">przedmiotu zamówienia zawarte w Formularzu ofertowo-cenowym są ilościami </w:t>
      </w:r>
      <w:r>
        <w:rPr>
          <w:sz w:val="24"/>
          <w:szCs w:val="24"/>
        </w:rPr>
        <w:t>szacunkowy</w:t>
      </w:r>
      <w:r w:rsidRPr="00220635">
        <w:rPr>
          <w:sz w:val="24"/>
          <w:szCs w:val="24"/>
        </w:rPr>
        <w:t>mi</w:t>
      </w:r>
      <w:r w:rsidRPr="00A23DEC">
        <w:rPr>
          <w:sz w:val="24"/>
          <w:szCs w:val="24"/>
        </w:rPr>
        <w:t xml:space="preserve">. </w:t>
      </w:r>
    </w:p>
    <w:p w14:paraId="3949E6B3" w14:textId="77777777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Szczegółowy rodzaj towaru i ilość będą zawierały zamówienia. </w:t>
      </w:r>
    </w:p>
    <w:p w14:paraId="63244282" w14:textId="77777777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Zamawiający zastrzega sobie możliwość niewykorzystania w pełni ilości zamawianych dostaw, a Wykonawca nie będzie miał z tego tytułu roszczeń.</w:t>
      </w:r>
    </w:p>
    <w:p w14:paraId="01185B22" w14:textId="2D4C264E" w:rsidR="000E7C74" w:rsidRPr="00A23DEC" w:rsidRDefault="000E7C74" w:rsidP="000E7C74">
      <w:pPr>
        <w:numPr>
          <w:ilvl w:val="0"/>
          <w:numId w:val="3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Zamawiający zastrzega sobie prawo w trakcie realizacji niniejszej umowy do zmiany wielkości zapotrzebowa</w:t>
      </w:r>
      <w:r w:rsidR="009F097D">
        <w:rPr>
          <w:sz w:val="24"/>
          <w:szCs w:val="24"/>
        </w:rPr>
        <w:t>nia</w:t>
      </w:r>
      <w:r w:rsidRPr="00A23DEC">
        <w:rPr>
          <w:sz w:val="24"/>
          <w:szCs w:val="24"/>
        </w:rPr>
        <w:t xml:space="preserve"> na poszczególne pozycje asortymentowe tj. do wykorzystania niektórych pozycji asortymentowych w ilościach mniejszych lub do zwiększenia ilości niektórych pozycji, jednocześnie nie przekraczając całkowitej wartości umowy bez konsekwencji prawnych i finansowych ze strony Wykonawcy</w:t>
      </w:r>
      <w:r w:rsidRPr="00A23DEC">
        <w:rPr>
          <w:rFonts w:eastAsia="Arial Unicode MS"/>
          <w:color w:val="000000"/>
          <w:sz w:val="24"/>
          <w:szCs w:val="24"/>
        </w:rPr>
        <w:t>.</w:t>
      </w:r>
    </w:p>
    <w:p w14:paraId="1E6CDC07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5141C69E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A23DEC">
        <w:rPr>
          <w:sz w:val="24"/>
          <w:szCs w:val="24"/>
        </w:rPr>
        <w:t>2</w:t>
      </w:r>
    </w:p>
    <w:p w14:paraId="636D8B14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7C7D612B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zamawia a </w:t>
      </w:r>
      <w:r w:rsidRPr="00A23DEC">
        <w:rPr>
          <w:sz w:val="24"/>
          <w:szCs w:val="24"/>
        </w:rPr>
        <w:t>Wykonawca zobowiązuje się do dostawy towarów wraz z rozładunkiem do magazynów Zamawiającego, w ilościach zgodnych z zamówieniem Szpitala w Knurowie.</w:t>
      </w:r>
    </w:p>
    <w:p w14:paraId="7105A5D4" w14:textId="77777777" w:rsidR="000E7C74" w:rsidRPr="00A23DEC" w:rsidRDefault="000E7C74" w:rsidP="000E7C74">
      <w:pPr>
        <w:numPr>
          <w:ilvl w:val="0"/>
          <w:numId w:val="4"/>
        </w:numPr>
        <w:tabs>
          <w:tab w:val="left" w:pos="360"/>
        </w:tabs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Zamówienia będą sporządzane i przesyłane do Wykonawcy sukcesywnie w miarę potrzeb telefonicznie lub </w:t>
      </w:r>
      <w:r>
        <w:rPr>
          <w:sz w:val="24"/>
          <w:szCs w:val="24"/>
        </w:rPr>
        <w:t>maile</w:t>
      </w:r>
      <w:r w:rsidRPr="00A23DEC">
        <w:rPr>
          <w:sz w:val="24"/>
          <w:szCs w:val="24"/>
        </w:rPr>
        <w:t>m.</w:t>
      </w:r>
    </w:p>
    <w:p w14:paraId="00B7B5EC" w14:textId="77777777" w:rsidR="000E7C74" w:rsidRPr="00A23DEC" w:rsidRDefault="000E7C74" w:rsidP="000E7C74">
      <w:pPr>
        <w:numPr>
          <w:ilvl w:val="0"/>
          <w:numId w:val="4"/>
        </w:numPr>
        <w:tabs>
          <w:tab w:val="left" w:pos="360"/>
        </w:tabs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Dostawy będą realizowane w terminie do 5 dni roboczych od złożenia zamówienia przez Zamawiającego (za dni robocze strony umowy będą uważały dni od poniedziałku do piątku, za wyjątkiem dni ustawowo wolnych od pracy).</w:t>
      </w:r>
    </w:p>
    <w:p w14:paraId="22CAD49C" w14:textId="77777777" w:rsidR="000E7C74" w:rsidRPr="00E42B20" w:rsidRDefault="000E7C74" w:rsidP="000E7C74">
      <w:pPr>
        <w:numPr>
          <w:ilvl w:val="0"/>
          <w:numId w:val="4"/>
        </w:numPr>
        <w:tabs>
          <w:tab w:val="left" w:pos="36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A23DEC">
        <w:rPr>
          <w:sz w:val="24"/>
          <w:szCs w:val="24"/>
        </w:rPr>
        <w:t>przypadku chwilowego braku zamówionego towar</w:t>
      </w:r>
      <w:r>
        <w:rPr>
          <w:sz w:val="24"/>
          <w:szCs w:val="24"/>
        </w:rPr>
        <w:t xml:space="preserve">u Wykonawca powiadamia pisemnie Zamawiającego w jakim terminie brakujący </w:t>
      </w:r>
      <w:r w:rsidRPr="00A23DEC">
        <w:rPr>
          <w:sz w:val="24"/>
          <w:szCs w:val="24"/>
        </w:rPr>
        <w:t>towar zostanie dostarczony.</w:t>
      </w:r>
      <w:r>
        <w:rPr>
          <w:sz w:val="24"/>
          <w:szCs w:val="24"/>
        </w:rPr>
        <w:t xml:space="preserve"> </w:t>
      </w:r>
      <w:r w:rsidRPr="00E42B20">
        <w:rPr>
          <w:sz w:val="24"/>
          <w:szCs w:val="24"/>
        </w:rPr>
        <w:t>Jeżeli termin dostawy wskazany przez Wykonawcę będzie zbyt długi ze względu na potrzeby Zamawiającego, Zamawiający dokona zakupu brakującego towaru u innego Wykonawcy</w:t>
      </w:r>
      <w:r>
        <w:rPr>
          <w:sz w:val="24"/>
          <w:szCs w:val="24"/>
        </w:rPr>
        <w:t xml:space="preserve">, </w:t>
      </w:r>
      <w:r w:rsidRPr="00E42B20">
        <w:rPr>
          <w:sz w:val="24"/>
          <w:szCs w:val="24"/>
        </w:rPr>
        <w:lastRenderedPageBreak/>
        <w:t xml:space="preserve">informując o tym fakcie Wykonawcę a powstałą  różnicę  w cenie między ofertą  a  </w:t>
      </w:r>
      <w:r>
        <w:rPr>
          <w:sz w:val="24"/>
          <w:szCs w:val="24"/>
        </w:rPr>
        <w:t xml:space="preserve">ceną zakupu pokryje Wykonawca. </w:t>
      </w:r>
    </w:p>
    <w:p w14:paraId="5A4B2F27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3</w:t>
      </w:r>
    </w:p>
    <w:p w14:paraId="115CBF47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2E22C955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Wykonawca zobowiązuje się dostarczyć towar własnym transportem bądź za pośrednictwem firmy kurierskiej na swój koszt i ryzyko do siedziby Zamawiającego - Magazyn. W sytuacji, gdy Wykonawca nie będzie mógł dostarczyć towaru własnym transportem powiadomi o tym bezzwłocznie Zamawiającego, umożliwiając mu odbiór towaru we własnym zakresie a koszty transportu pokryje Wykonawca.</w:t>
      </w:r>
    </w:p>
    <w:p w14:paraId="079280BF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1A61E213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A23DEC">
        <w:rPr>
          <w:sz w:val="24"/>
          <w:szCs w:val="24"/>
        </w:rPr>
        <w:t>4</w:t>
      </w:r>
    </w:p>
    <w:p w14:paraId="382ABFB4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5B093D32" w14:textId="77777777" w:rsidR="000E7C74" w:rsidRPr="00A23DEC" w:rsidRDefault="000E7C74" w:rsidP="000E7C74">
      <w:pPr>
        <w:numPr>
          <w:ilvl w:val="0"/>
          <w:numId w:val="9"/>
        </w:numPr>
        <w:spacing w:line="200" w:lineRule="atLeast"/>
        <w:jc w:val="both"/>
        <w:rPr>
          <w:kern w:val="1"/>
          <w:sz w:val="24"/>
          <w:szCs w:val="24"/>
        </w:rPr>
      </w:pPr>
      <w:r w:rsidRPr="00A23DEC">
        <w:rPr>
          <w:sz w:val="24"/>
          <w:szCs w:val="24"/>
        </w:rPr>
        <w:t xml:space="preserve">Zamawiający może wyrazić zgodę na zmianę producenta przedmiotu umowy pod warunkiem zachowania umówionej ceny, parametrów technicznych i jakości, </w:t>
      </w:r>
      <w:r>
        <w:rPr>
          <w:sz w:val="24"/>
          <w:szCs w:val="24"/>
        </w:rPr>
        <w:t xml:space="preserve">oraz jeśli Zamawiający będzie tego wymagał także </w:t>
      </w:r>
      <w:r w:rsidRPr="00A23DEC">
        <w:rPr>
          <w:sz w:val="24"/>
          <w:szCs w:val="24"/>
        </w:rPr>
        <w:t>dostarczenia próbek oferowanego towaru. Zmiana ta wymaga aneksu do umowy lub pisemnej zgody Zamawiającego.</w:t>
      </w:r>
    </w:p>
    <w:p w14:paraId="0C7D9B15" w14:textId="77777777" w:rsidR="000E7C74" w:rsidRDefault="000E7C74" w:rsidP="000E7C74">
      <w:pPr>
        <w:numPr>
          <w:ilvl w:val="0"/>
          <w:numId w:val="9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Zamawiający może dopuścić zaoferowanie innych wielkości opakowań od oferowanych w Formularz-cenowym. Zamiana taka może nastąpić wyłącznie za zgodą Zamawiającego, a Wykonawca zobligowany jest do przeliczenia ceny, przy czym nie może być ona wyższa od oferowanej w Formularzu ofertowo-cenowym.</w:t>
      </w:r>
    </w:p>
    <w:p w14:paraId="49B32808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7913859B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5</w:t>
      </w:r>
    </w:p>
    <w:p w14:paraId="7CF98F2E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0CF6CBEE" w14:textId="77777777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Zamawiający zobowiązuje się zapłacić za towar przelewem na numer konta Wykonawcy widniejący na fakturze w terminie </w:t>
      </w:r>
      <w:r>
        <w:rPr>
          <w:b/>
          <w:bCs/>
          <w:sz w:val="24"/>
          <w:szCs w:val="24"/>
        </w:rPr>
        <w:t xml:space="preserve">60 dni licząc od </w:t>
      </w:r>
      <w:r w:rsidRPr="00A23DEC">
        <w:rPr>
          <w:b/>
          <w:bCs/>
          <w:sz w:val="24"/>
          <w:szCs w:val="24"/>
        </w:rPr>
        <w:t xml:space="preserve">daty otrzymania faktury przez Zamawiającego. </w:t>
      </w:r>
    </w:p>
    <w:p w14:paraId="72FA1272" w14:textId="77777777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Wykonawc</w:t>
      </w:r>
      <w:r>
        <w:rPr>
          <w:sz w:val="24"/>
          <w:szCs w:val="24"/>
        </w:rPr>
        <w:t>a może naliczyć</w:t>
      </w:r>
      <w:r w:rsidRPr="00A23DEC">
        <w:rPr>
          <w:sz w:val="24"/>
          <w:szCs w:val="24"/>
        </w:rPr>
        <w:t xml:space="preserve"> odsetki ustawowe za zwłokę w zapłacie za wykonanie przedmiotu zamówienia zgodnie z umową liczone od dnia następnego po dniu, w którym zapłata miała być dokonana.</w:t>
      </w:r>
    </w:p>
    <w:p w14:paraId="7EA286F6" w14:textId="77777777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Wykonawca będzie wystawiał fakturę za dostarczony towar po każdej dostawie.</w:t>
      </w:r>
    </w:p>
    <w:p w14:paraId="3C208CC5" w14:textId="77777777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 sytuacji zgłoszenia reklamacji zapłata za fakturę ulega</w:t>
      </w:r>
      <w:r>
        <w:rPr>
          <w:sz w:val="24"/>
          <w:szCs w:val="24"/>
        </w:rPr>
        <w:t xml:space="preserve"> zmniejszeniu o wartość towaru </w:t>
      </w:r>
      <w:r w:rsidRPr="00A23DEC">
        <w:rPr>
          <w:sz w:val="24"/>
          <w:szCs w:val="24"/>
        </w:rPr>
        <w:t>reklamowanego do momentu rozpatrzenia reklamacji.</w:t>
      </w:r>
    </w:p>
    <w:p w14:paraId="47C52FB7" w14:textId="027C958C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rStyle w:val="fnorg"/>
          <w:color w:val="000000"/>
          <w:kern w:val="1"/>
          <w:sz w:val="24"/>
          <w:szCs w:val="24"/>
        </w:rPr>
      </w:pPr>
      <w:r w:rsidRPr="00A23DEC">
        <w:rPr>
          <w:sz w:val="24"/>
          <w:szCs w:val="24"/>
        </w:rPr>
        <w:t xml:space="preserve">Łączna wartość brutto umowy na dzień jej zawarcia wynosi </w:t>
      </w:r>
      <w:r w:rsidR="005E1B66">
        <w:rPr>
          <w:rStyle w:val="fnorg"/>
          <w:b/>
          <w:bCs/>
          <w:spacing w:val="-9"/>
          <w:sz w:val="24"/>
          <w:szCs w:val="24"/>
        </w:rPr>
        <w:t>…………..</w:t>
      </w:r>
      <w:r w:rsidRPr="00A23DEC">
        <w:rPr>
          <w:rStyle w:val="fnorg"/>
          <w:b/>
          <w:bCs/>
          <w:spacing w:val="-9"/>
          <w:sz w:val="24"/>
          <w:szCs w:val="24"/>
        </w:rPr>
        <w:t>zł</w:t>
      </w:r>
      <w:r w:rsidR="009D0E5A">
        <w:rPr>
          <w:rStyle w:val="fnorg"/>
          <w:b/>
          <w:bCs/>
          <w:spacing w:val="-9"/>
          <w:sz w:val="24"/>
          <w:szCs w:val="24"/>
        </w:rPr>
        <w:t xml:space="preserve"> </w:t>
      </w:r>
      <w:r w:rsidR="009D0E5A">
        <w:rPr>
          <w:rStyle w:val="fnorg"/>
          <w:spacing w:val="-9"/>
          <w:sz w:val="24"/>
          <w:szCs w:val="24"/>
        </w:rPr>
        <w:t>(netto……..zł)</w:t>
      </w:r>
    </w:p>
    <w:p w14:paraId="72C46AA0" w14:textId="77777777" w:rsidR="000E7C74" w:rsidRPr="00A23DEC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color w:val="000000"/>
          <w:kern w:val="1"/>
          <w:sz w:val="24"/>
          <w:szCs w:val="24"/>
        </w:rPr>
      </w:pPr>
      <w:r w:rsidRPr="00A23DEC">
        <w:rPr>
          <w:sz w:val="24"/>
          <w:szCs w:val="24"/>
        </w:rPr>
        <w:t xml:space="preserve">Strony zgodnie ustalają, że Wykonawca nie ma prawa przenosić na inne osoby jakichkolwiek praw, w tym wierzytelności wobec Zamawiającego, wynikających </w:t>
      </w:r>
      <w:r>
        <w:rPr>
          <w:sz w:val="24"/>
          <w:szCs w:val="24"/>
        </w:rPr>
        <w:t xml:space="preserve">                      </w:t>
      </w:r>
      <w:r w:rsidRPr="00A23DEC">
        <w:rPr>
          <w:sz w:val="24"/>
          <w:szCs w:val="24"/>
        </w:rPr>
        <w:t>z niniejszej umowy.</w:t>
      </w:r>
    </w:p>
    <w:p w14:paraId="743B7295" w14:textId="77777777" w:rsidR="000E7C74" w:rsidRPr="00AF2882" w:rsidRDefault="000E7C74" w:rsidP="000E7C74">
      <w:pPr>
        <w:numPr>
          <w:ilvl w:val="0"/>
          <w:numId w:val="2"/>
        </w:numPr>
        <w:tabs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color w:val="000000"/>
          <w:kern w:val="1"/>
          <w:sz w:val="24"/>
          <w:szCs w:val="24"/>
        </w:rPr>
        <w:t>Strony zgodnie ustalają, iż Wykonawca nie może udzielać pełnomocnictwa do windykacji należności od Zamawiającego wynikających z niniejszej umowy podmiotom zajmującym się windykacją należności.</w:t>
      </w:r>
    </w:p>
    <w:p w14:paraId="27A7C514" w14:textId="77777777" w:rsidR="000E7C74" w:rsidRPr="00AF2882" w:rsidRDefault="000E7C74" w:rsidP="000E7C74">
      <w:pPr>
        <w:numPr>
          <w:ilvl w:val="0"/>
          <w:numId w:val="2"/>
        </w:numPr>
        <w:rPr>
          <w:color w:val="000000"/>
          <w:sz w:val="24"/>
          <w:szCs w:val="24"/>
          <w:lang w:eastAsia="pl-PL"/>
        </w:rPr>
      </w:pPr>
      <w:r w:rsidRPr="00AF2882">
        <w:rPr>
          <w:rFonts w:eastAsia="Arial"/>
          <w:color w:val="000000"/>
          <w:sz w:val="24"/>
          <w:szCs w:val="24"/>
        </w:rPr>
        <w:t>Zamawiający nie wyraża zgody na cesję praw i wierzytelności wynikających z niniejszej Umowy</w:t>
      </w:r>
      <w:r w:rsidRPr="00AF2882">
        <w:rPr>
          <w:color w:val="000000"/>
          <w:sz w:val="24"/>
          <w:szCs w:val="24"/>
          <w:lang w:eastAsia="pl-PL"/>
        </w:rPr>
        <w:t>.</w:t>
      </w:r>
    </w:p>
    <w:p w14:paraId="6A4048FC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3F3CD8A5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6</w:t>
      </w:r>
    </w:p>
    <w:p w14:paraId="1C4FF767" w14:textId="77777777" w:rsidR="000E7C74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42D2EC81" w14:textId="77777777" w:rsidR="000E7C74" w:rsidRPr="00A23DEC" w:rsidRDefault="000E7C74" w:rsidP="000E7C74">
      <w:pPr>
        <w:numPr>
          <w:ilvl w:val="0"/>
          <w:numId w:val="12"/>
        </w:numPr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Strony postanawiają, że zmiana ceny z oferty może nastąpić wyłącznie w następujących przypadkach: </w:t>
      </w:r>
    </w:p>
    <w:p w14:paraId="30C7F2A5" w14:textId="77777777" w:rsidR="000E7C74" w:rsidRPr="00A23DEC" w:rsidRDefault="000E7C74" w:rsidP="000E7C74">
      <w:pPr>
        <w:numPr>
          <w:ilvl w:val="0"/>
          <w:numId w:val="8"/>
        </w:numPr>
        <w:tabs>
          <w:tab w:val="left" w:pos="380"/>
        </w:tabs>
        <w:suppressAutoHyphens w:val="0"/>
        <w:spacing w:line="200" w:lineRule="atLeast"/>
        <w:ind w:left="36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obniżenie ceny jednostkowej przez Wykonawcę może nastąpić w każdym czasie i nie wymaga zgody Zamawiającego ani sporządzania aneksu do umowy,</w:t>
      </w:r>
    </w:p>
    <w:p w14:paraId="01B47F5C" w14:textId="77777777" w:rsidR="000E7C74" w:rsidRPr="00A23DEC" w:rsidRDefault="000E7C74" w:rsidP="000E7C74">
      <w:pPr>
        <w:numPr>
          <w:ilvl w:val="0"/>
          <w:numId w:val="8"/>
        </w:numPr>
        <w:tabs>
          <w:tab w:val="left" w:pos="380"/>
        </w:tabs>
        <w:suppressAutoHyphens w:val="0"/>
        <w:spacing w:line="200" w:lineRule="atLeast"/>
        <w:ind w:left="36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zmiana ceny w przypadku ustawowej zmiany stawki podatku vat, przy czym zmianie ulegnie wówczas cena brutto, cena netto pozostanie bez zmian. W przypadku zaistnienia </w:t>
      </w:r>
      <w:r w:rsidRPr="00A23DEC">
        <w:rPr>
          <w:sz w:val="24"/>
          <w:szCs w:val="24"/>
        </w:rPr>
        <w:lastRenderedPageBreak/>
        <w:t>okoliczności opisanych w niniejszym punkcie zmiana ceny brutto nastąpi automatycznie, w dacie określonej przez przepisy wprowadzające zmianę stawki podatku vat, bez konieczności podpisania odrębnego aneksu.</w:t>
      </w:r>
    </w:p>
    <w:p w14:paraId="0486909E" w14:textId="77777777" w:rsidR="000E7C74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3966A69D" w14:textId="77777777" w:rsidR="000E7C74" w:rsidRDefault="000E7C74" w:rsidP="000E7C74">
      <w:pPr>
        <w:spacing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32129BC2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0EEE3E04" w14:textId="77777777" w:rsidR="000E7C74" w:rsidRPr="00A23DEC" w:rsidRDefault="000E7C74" w:rsidP="000E7C74">
      <w:pPr>
        <w:numPr>
          <w:ilvl w:val="0"/>
          <w:numId w:val="5"/>
        </w:numPr>
        <w:tabs>
          <w:tab w:val="left" w:pos="360"/>
          <w:tab w:val="left" w:pos="363"/>
        </w:tabs>
        <w:spacing w:line="200" w:lineRule="atLeast"/>
        <w:ind w:hanging="380"/>
        <w:jc w:val="both"/>
        <w:rPr>
          <w:sz w:val="24"/>
          <w:szCs w:val="24"/>
        </w:rPr>
      </w:pPr>
      <w:r w:rsidRPr="00A23DEC">
        <w:rPr>
          <w:kern w:val="1"/>
          <w:sz w:val="24"/>
          <w:szCs w:val="24"/>
        </w:rPr>
        <w:t>Osobą upoważnioną po stronie Zamawiającego do:</w:t>
      </w:r>
    </w:p>
    <w:p w14:paraId="64CDDF71" w14:textId="77777777" w:rsidR="000E7C74" w:rsidRPr="00A23DEC" w:rsidRDefault="000E7C74" w:rsidP="000E7C74">
      <w:pPr>
        <w:numPr>
          <w:ilvl w:val="1"/>
          <w:numId w:val="10"/>
        </w:numPr>
        <w:tabs>
          <w:tab w:val="left" w:pos="360"/>
          <w:tab w:val="left" w:pos="363"/>
        </w:tabs>
        <w:spacing w:line="200" w:lineRule="atLeast"/>
        <w:ind w:left="363" w:hanging="380"/>
        <w:jc w:val="both"/>
        <w:rPr>
          <w:rFonts w:eastAsia="Helvetica"/>
          <w:sz w:val="24"/>
          <w:szCs w:val="24"/>
        </w:rPr>
      </w:pPr>
      <w:r w:rsidRPr="00A23DEC">
        <w:rPr>
          <w:sz w:val="24"/>
          <w:szCs w:val="24"/>
        </w:rPr>
        <w:t>składania zamówień jest Mirosław Żarnoch bądź osoba go zastępująca,</w:t>
      </w:r>
    </w:p>
    <w:p w14:paraId="4901D089" w14:textId="77777777" w:rsidR="000E7C74" w:rsidRPr="00A23DEC" w:rsidRDefault="000E7C74" w:rsidP="000E7C74">
      <w:pPr>
        <w:numPr>
          <w:ilvl w:val="1"/>
          <w:numId w:val="10"/>
        </w:numPr>
        <w:tabs>
          <w:tab w:val="left" w:pos="360"/>
          <w:tab w:val="left" w:pos="363"/>
        </w:tabs>
        <w:spacing w:line="200" w:lineRule="atLeast"/>
        <w:ind w:left="363" w:hanging="380"/>
        <w:jc w:val="both"/>
        <w:rPr>
          <w:kern w:val="1"/>
          <w:sz w:val="24"/>
          <w:szCs w:val="24"/>
        </w:rPr>
      </w:pPr>
      <w:r w:rsidRPr="00A23DEC">
        <w:rPr>
          <w:rFonts w:eastAsia="Helvetica"/>
          <w:sz w:val="24"/>
          <w:szCs w:val="24"/>
        </w:rPr>
        <w:t>od</w:t>
      </w:r>
      <w:r w:rsidRPr="00A23DEC">
        <w:rPr>
          <w:sz w:val="24"/>
          <w:szCs w:val="24"/>
        </w:rPr>
        <w:t>bioru ilościowego i jakościowego jest Ewa Paduch bądź osoba ją zastępująca.</w:t>
      </w:r>
    </w:p>
    <w:p w14:paraId="65A9F37B" w14:textId="77777777" w:rsidR="000E7C74" w:rsidRPr="00A23DEC" w:rsidRDefault="000E7C74" w:rsidP="000E7C74">
      <w:pPr>
        <w:numPr>
          <w:ilvl w:val="0"/>
          <w:numId w:val="10"/>
        </w:numPr>
        <w:tabs>
          <w:tab w:val="left" w:pos="360"/>
          <w:tab w:val="left" w:pos="363"/>
        </w:tabs>
        <w:spacing w:line="200" w:lineRule="atLeast"/>
        <w:ind w:hanging="380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>Osobą odpowiedzialną za realizację niniejszej umowy jest Ewa Paduch.</w:t>
      </w:r>
    </w:p>
    <w:p w14:paraId="43EE9C1C" w14:textId="77777777" w:rsidR="000E7C74" w:rsidRPr="00A23DEC" w:rsidRDefault="000E7C74" w:rsidP="000E7C74">
      <w:pPr>
        <w:numPr>
          <w:ilvl w:val="0"/>
          <w:numId w:val="10"/>
        </w:numPr>
        <w:tabs>
          <w:tab w:val="left" w:pos="360"/>
          <w:tab w:val="left" w:pos="363"/>
        </w:tabs>
        <w:spacing w:line="200" w:lineRule="atLeast"/>
        <w:ind w:hanging="380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 xml:space="preserve">Odbioru ilościowego i jakościowego towaru Zamawiający dokona w dniu otrzymania dostawy. Postanowienie to nie dotyczy wad ukrytych (producenta). </w:t>
      </w:r>
    </w:p>
    <w:p w14:paraId="33E7C3A0" w14:textId="77777777" w:rsidR="000E7C74" w:rsidRPr="00A23DEC" w:rsidRDefault="000E7C74" w:rsidP="000E7C74">
      <w:pPr>
        <w:numPr>
          <w:ilvl w:val="0"/>
          <w:numId w:val="10"/>
        </w:numPr>
        <w:tabs>
          <w:tab w:val="left" w:pos="360"/>
          <w:tab w:val="left" w:pos="363"/>
        </w:tabs>
        <w:spacing w:line="200" w:lineRule="atLeast"/>
        <w:ind w:hanging="380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>W razie stwierdzenia wad lub braków ilościowych w dostarczonym towarze Zamawiający zobowiązuje się wysłać Wykonawcy bezzwłocznie zawiadomienie wraz z protokołem stwierdzającym wady lub braki.</w:t>
      </w:r>
    </w:p>
    <w:p w14:paraId="5D48A8B7" w14:textId="0081D8C8" w:rsidR="000E7C74" w:rsidRPr="00A23DEC" w:rsidRDefault="000E7C74" w:rsidP="000E7C74">
      <w:pPr>
        <w:numPr>
          <w:ilvl w:val="0"/>
          <w:numId w:val="10"/>
        </w:numPr>
        <w:tabs>
          <w:tab w:val="left" w:pos="360"/>
          <w:tab w:val="left" w:pos="363"/>
        </w:tabs>
        <w:spacing w:line="200" w:lineRule="atLeast"/>
        <w:ind w:hanging="380"/>
        <w:jc w:val="both"/>
        <w:rPr>
          <w:color w:val="000000"/>
          <w:sz w:val="24"/>
          <w:szCs w:val="24"/>
        </w:rPr>
      </w:pPr>
      <w:r w:rsidRPr="00A23DEC">
        <w:rPr>
          <w:kern w:val="1"/>
          <w:sz w:val="24"/>
          <w:szCs w:val="24"/>
        </w:rPr>
        <w:t xml:space="preserve">Reklamacje ilościowe i jakościowe Zamawiający uprawniony jest złożyć Wykonawcy </w:t>
      </w:r>
      <w:r w:rsidR="009D0E5A">
        <w:rPr>
          <w:kern w:val="1"/>
          <w:sz w:val="24"/>
          <w:szCs w:val="24"/>
        </w:rPr>
        <w:br/>
      </w:r>
      <w:r w:rsidRPr="00A23DEC">
        <w:rPr>
          <w:kern w:val="1"/>
          <w:sz w:val="24"/>
          <w:szCs w:val="24"/>
        </w:rPr>
        <w:t>w terminie dwóch tygodni od odbioru towaru. Zgłoszoną reklamację Wykonawca zobowiązany jest rozpatrzyć i zawiadomić Zama</w:t>
      </w:r>
      <w:r>
        <w:rPr>
          <w:kern w:val="1"/>
          <w:sz w:val="24"/>
          <w:szCs w:val="24"/>
        </w:rPr>
        <w:t xml:space="preserve">wiającego o zajętym stanowisku </w:t>
      </w:r>
      <w:r w:rsidRPr="00A23DEC">
        <w:rPr>
          <w:kern w:val="1"/>
          <w:sz w:val="24"/>
          <w:szCs w:val="24"/>
        </w:rPr>
        <w:t xml:space="preserve">w terminie dwóch tygodni, licząc od dnia zgłoszenia. </w:t>
      </w:r>
    </w:p>
    <w:p w14:paraId="477D5B48" w14:textId="77777777" w:rsidR="000E7C74" w:rsidRPr="00A23DEC" w:rsidRDefault="000E7C74" w:rsidP="000E7C74">
      <w:pPr>
        <w:numPr>
          <w:ilvl w:val="0"/>
          <w:numId w:val="10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color w:val="000000"/>
          <w:sz w:val="24"/>
          <w:szCs w:val="24"/>
        </w:rPr>
        <w:t>Koszty załatwienia reklamacji ilościowych i jakościowych ponosi Wykonawca.</w:t>
      </w:r>
    </w:p>
    <w:p w14:paraId="2F23BB17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08CD2458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8</w:t>
      </w:r>
    </w:p>
    <w:p w14:paraId="40F80648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0615C87C" w14:textId="77777777" w:rsidR="000E7C74" w:rsidRPr="00A23DEC" w:rsidRDefault="000E7C74" w:rsidP="000E7C74">
      <w:pPr>
        <w:spacing w:line="200" w:lineRule="atLeast"/>
        <w:jc w:val="both"/>
        <w:rPr>
          <w:kern w:val="1"/>
          <w:sz w:val="24"/>
          <w:szCs w:val="24"/>
        </w:rPr>
      </w:pPr>
      <w:r w:rsidRPr="00A23DEC">
        <w:rPr>
          <w:sz w:val="24"/>
          <w:szCs w:val="24"/>
        </w:rPr>
        <w:t>Strony postanawiają, że obowiązującą je formą odszkodowania stanowią kary umowne.</w:t>
      </w:r>
    </w:p>
    <w:p w14:paraId="0CB8E5BD" w14:textId="77777777" w:rsidR="000E7C74" w:rsidRPr="00A23DEC" w:rsidRDefault="000E7C74" w:rsidP="000E7C74">
      <w:pPr>
        <w:numPr>
          <w:ilvl w:val="0"/>
          <w:numId w:val="6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>W przypadku odstąpienia przez Zamawiającego od umowy z przyczyn leżących po stronie Wykonawcy w wysokości 5% wynagrodzenia umownego określonego w § 5 ust. 5 niniejszej umowy.</w:t>
      </w:r>
    </w:p>
    <w:p w14:paraId="2C5228FA" w14:textId="77777777" w:rsidR="000E7C74" w:rsidRPr="00A23DEC" w:rsidRDefault="000E7C74" w:rsidP="000E7C74">
      <w:pPr>
        <w:numPr>
          <w:ilvl w:val="0"/>
          <w:numId w:val="6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>W przypadku przekroczenia terminu określonego w § 2 ust. 2 niniejszej umowy w wysokości 0,5% wartości brutto złożonego zamówienia za każdy dzień opóźnienia liczony od momentu „upływu” (końca) terminu określonego w § 2 ust. 2 niniejszej umowy.</w:t>
      </w:r>
    </w:p>
    <w:p w14:paraId="66FAC3D4" w14:textId="77777777" w:rsidR="000E7C74" w:rsidRPr="00A23DEC" w:rsidRDefault="000E7C74" w:rsidP="000E7C74">
      <w:pPr>
        <w:numPr>
          <w:ilvl w:val="0"/>
          <w:numId w:val="6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kern w:val="1"/>
          <w:sz w:val="24"/>
          <w:szCs w:val="24"/>
        </w:rPr>
      </w:pPr>
      <w:r w:rsidRPr="00A23DEC">
        <w:rPr>
          <w:kern w:val="1"/>
          <w:sz w:val="24"/>
          <w:szCs w:val="24"/>
        </w:rPr>
        <w:t>Wykonawca zapłaci Zamawiającemu karę umowną w wysokości 20000 zł w przypadku udzielenia pełnomocnictwa do windykacji należności od Zamawiającego podmiotowi określonemu w §5 ust. 7 umowy.</w:t>
      </w:r>
    </w:p>
    <w:p w14:paraId="3D378105" w14:textId="77777777" w:rsidR="000E7C74" w:rsidRPr="00A23DEC" w:rsidRDefault="000E7C74" w:rsidP="000E7C74">
      <w:pPr>
        <w:numPr>
          <w:ilvl w:val="0"/>
          <w:numId w:val="6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kern w:val="1"/>
          <w:sz w:val="24"/>
          <w:szCs w:val="24"/>
        </w:rPr>
        <w:t>Wysokość naliczonych kar, o których mowa w ust. 1, 2 i 3 niniejszego paragrafu zostanie potrącona z należnego Wykonawcy wynagrodzenia za przedmiot umowy na zasadzie wzaj</w:t>
      </w:r>
      <w:r w:rsidRPr="00A23DEC">
        <w:rPr>
          <w:sz w:val="24"/>
          <w:szCs w:val="24"/>
        </w:rPr>
        <w:t>emnej kompensaty.</w:t>
      </w:r>
    </w:p>
    <w:p w14:paraId="155D70F7" w14:textId="77777777" w:rsidR="000E7C74" w:rsidRPr="00A23DEC" w:rsidRDefault="000E7C74" w:rsidP="000E7C74">
      <w:pPr>
        <w:numPr>
          <w:ilvl w:val="0"/>
          <w:numId w:val="6"/>
        </w:numPr>
        <w:tabs>
          <w:tab w:val="clear" w:pos="363"/>
          <w:tab w:val="left" w:pos="360"/>
        </w:tabs>
        <w:suppressAutoHyphens w:val="0"/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Strony zastrzegają możliwość dochodzenia odszkodowania uzupełniającego w przypadku, gdy kara umowna nie pokrywa całości szkody. Stronom przysługuje prawo dochodzenia odszkodowania na zasadach ogólnych.</w:t>
      </w:r>
    </w:p>
    <w:p w14:paraId="3CC36688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2F414F17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9</w:t>
      </w:r>
    </w:p>
    <w:p w14:paraId="7783FD78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1D9FD5D0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  <w:r w:rsidRPr="00A23DEC">
        <w:rPr>
          <w:kern w:val="1"/>
          <w:sz w:val="24"/>
          <w:szCs w:val="24"/>
        </w:rPr>
        <w:t>Niniejsza umowa z uwagi na wartość nie podlega ustawie Prawo zamówień publicznych z dnia 29 stycznia 2004 r. (t.j. Dz.U. 201</w:t>
      </w:r>
      <w:r>
        <w:rPr>
          <w:kern w:val="1"/>
          <w:sz w:val="24"/>
          <w:szCs w:val="24"/>
        </w:rPr>
        <w:t>8</w:t>
      </w:r>
      <w:r w:rsidRPr="00A23DEC">
        <w:rPr>
          <w:kern w:val="1"/>
          <w:sz w:val="24"/>
          <w:szCs w:val="24"/>
        </w:rPr>
        <w:t xml:space="preserve"> poz. </w:t>
      </w:r>
      <w:r>
        <w:rPr>
          <w:kern w:val="1"/>
          <w:sz w:val="24"/>
          <w:szCs w:val="24"/>
        </w:rPr>
        <w:t>1986 z późn. zm.</w:t>
      </w:r>
      <w:r w:rsidRPr="00A23DEC">
        <w:rPr>
          <w:kern w:val="1"/>
          <w:sz w:val="24"/>
          <w:szCs w:val="24"/>
        </w:rPr>
        <w:t>) - art. 4 pkt 8.</w:t>
      </w:r>
    </w:p>
    <w:p w14:paraId="17DA51B9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2D7DF2C9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A23DEC">
        <w:rPr>
          <w:sz w:val="24"/>
          <w:szCs w:val="24"/>
        </w:rPr>
        <w:t>10</w:t>
      </w:r>
    </w:p>
    <w:p w14:paraId="53D7D4EC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1A103BA7" w14:textId="37A50A9E" w:rsidR="000E7C74" w:rsidRPr="00A23DEC" w:rsidRDefault="000E7C74" w:rsidP="000E7C74">
      <w:pPr>
        <w:numPr>
          <w:ilvl w:val="0"/>
          <w:numId w:val="7"/>
        </w:numPr>
        <w:tabs>
          <w:tab w:val="left" w:pos="360"/>
        </w:tabs>
        <w:suppressAutoHyphens w:val="0"/>
        <w:spacing w:line="200" w:lineRule="atLeast"/>
        <w:ind w:left="363"/>
        <w:jc w:val="both"/>
        <w:rPr>
          <w:b/>
          <w:sz w:val="24"/>
          <w:szCs w:val="24"/>
        </w:rPr>
      </w:pPr>
      <w:r w:rsidRPr="00A23DEC">
        <w:rPr>
          <w:sz w:val="24"/>
          <w:szCs w:val="24"/>
        </w:rPr>
        <w:t xml:space="preserve">Umowa zostaje zawarta na czas określony tj. 12 miesięcy i obowiązuje </w:t>
      </w:r>
      <w:r>
        <w:rPr>
          <w:b/>
          <w:sz w:val="24"/>
          <w:szCs w:val="24"/>
        </w:rPr>
        <w:t>od 01</w:t>
      </w:r>
      <w:r w:rsidRPr="00A23DEC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Pr="00A23DEC">
        <w:rPr>
          <w:b/>
          <w:sz w:val="24"/>
          <w:szCs w:val="24"/>
        </w:rPr>
        <w:t>.20</w:t>
      </w:r>
      <w:r w:rsidR="005E1B66">
        <w:rPr>
          <w:b/>
          <w:sz w:val="24"/>
          <w:szCs w:val="24"/>
        </w:rPr>
        <w:t>20</w:t>
      </w:r>
      <w:r w:rsidRPr="00A23DEC">
        <w:rPr>
          <w:b/>
          <w:sz w:val="24"/>
          <w:szCs w:val="24"/>
        </w:rPr>
        <w:t>r. do 31.0</w:t>
      </w:r>
      <w:r>
        <w:rPr>
          <w:b/>
          <w:sz w:val="24"/>
          <w:szCs w:val="24"/>
        </w:rPr>
        <w:t>8</w:t>
      </w:r>
      <w:r w:rsidRPr="00A23DEC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</w:t>
      </w:r>
      <w:r w:rsidR="005E1B66">
        <w:rPr>
          <w:b/>
          <w:sz w:val="24"/>
          <w:szCs w:val="24"/>
        </w:rPr>
        <w:t>1</w:t>
      </w:r>
      <w:r w:rsidRPr="00A23DEC">
        <w:rPr>
          <w:b/>
          <w:sz w:val="24"/>
          <w:szCs w:val="24"/>
        </w:rPr>
        <w:t>r.</w:t>
      </w:r>
    </w:p>
    <w:p w14:paraId="7BCD27F1" w14:textId="77777777" w:rsidR="000E7C74" w:rsidRPr="00A23DEC" w:rsidRDefault="000E7C74" w:rsidP="000E7C74">
      <w:pPr>
        <w:numPr>
          <w:ilvl w:val="0"/>
          <w:numId w:val="7"/>
        </w:numPr>
        <w:tabs>
          <w:tab w:val="left" w:pos="360"/>
        </w:tabs>
        <w:suppressAutoHyphens w:val="0"/>
        <w:spacing w:line="200" w:lineRule="atLeast"/>
        <w:ind w:left="360"/>
        <w:jc w:val="both"/>
        <w:rPr>
          <w:sz w:val="24"/>
          <w:szCs w:val="24"/>
        </w:rPr>
      </w:pPr>
      <w:r w:rsidRPr="00A23DEC">
        <w:rPr>
          <w:sz w:val="24"/>
          <w:szCs w:val="24"/>
        </w:rPr>
        <w:lastRenderedPageBreak/>
        <w:t>Strony dopuszczają możliwość wcześniejszego rozwiązania umowy w każdym czasie za zgodą obu stron.</w:t>
      </w:r>
    </w:p>
    <w:p w14:paraId="08824430" w14:textId="77777777" w:rsidR="000E7C74" w:rsidRPr="00A23DEC" w:rsidRDefault="000E7C74" w:rsidP="000E7C74">
      <w:pPr>
        <w:numPr>
          <w:ilvl w:val="0"/>
          <w:numId w:val="7"/>
        </w:numPr>
        <w:tabs>
          <w:tab w:val="left" w:pos="360"/>
        </w:tabs>
        <w:suppressAutoHyphens w:val="0"/>
        <w:spacing w:line="200" w:lineRule="atLeast"/>
        <w:ind w:left="36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Zamawiający ma prawo rozwiązać niniejszą umowę z zachowaniem jednomiesięcznego okresu wypowiedzenia.</w:t>
      </w:r>
    </w:p>
    <w:p w14:paraId="087E8DD4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11</w:t>
      </w:r>
    </w:p>
    <w:p w14:paraId="7A13ADD1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600026C8" w14:textId="77777777" w:rsidR="000E7C74" w:rsidRPr="00A23DEC" w:rsidRDefault="000E7C74" w:rsidP="000E7C74">
      <w:pPr>
        <w:numPr>
          <w:ilvl w:val="0"/>
          <w:numId w:val="11"/>
        </w:numPr>
        <w:tabs>
          <w:tab w:val="left" w:pos="360"/>
        </w:tabs>
        <w:suppressAutoHyphens w:val="0"/>
        <w:spacing w:line="200" w:lineRule="atLeast"/>
        <w:ind w:left="34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0DCAA3D" w14:textId="77777777" w:rsidR="000E7C74" w:rsidRPr="00A23DEC" w:rsidRDefault="000E7C74" w:rsidP="000E7C74">
      <w:pPr>
        <w:numPr>
          <w:ilvl w:val="0"/>
          <w:numId w:val="11"/>
        </w:numPr>
        <w:tabs>
          <w:tab w:val="left" w:pos="360"/>
        </w:tabs>
        <w:suppressAutoHyphens w:val="0"/>
        <w:spacing w:line="200" w:lineRule="atLeast"/>
        <w:ind w:left="34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W sprawach nieuregulowanych niniejszą umową mają zastosowanie przepisy Kodeksu Cywilnego i Kodeksu Postępowania Cywilnego.</w:t>
      </w:r>
    </w:p>
    <w:p w14:paraId="2C7BA8FF" w14:textId="77777777" w:rsidR="000E7C74" w:rsidRPr="00A23DEC" w:rsidRDefault="000E7C74" w:rsidP="000E7C74">
      <w:pPr>
        <w:numPr>
          <w:ilvl w:val="0"/>
          <w:numId w:val="11"/>
        </w:numPr>
        <w:tabs>
          <w:tab w:val="left" w:pos="360"/>
        </w:tabs>
        <w:suppressAutoHyphens w:val="0"/>
        <w:spacing w:line="200" w:lineRule="atLeast"/>
        <w:ind w:left="340"/>
        <w:jc w:val="both"/>
        <w:rPr>
          <w:sz w:val="24"/>
          <w:szCs w:val="24"/>
        </w:rPr>
      </w:pPr>
      <w:r w:rsidRPr="00A23DEC">
        <w:rPr>
          <w:sz w:val="24"/>
          <w:szCs w:val="24"/>
        </w:rPr>
        <w:t>Spory mogące wyniknąć</w:t>
      </w:r>
      <w:r>
        <w:rPr>
          <w:sz w:val="24"/>
          <w:szCs w:val="24"/>
        </w:rPr>
        <w:t xml:space="preserve"> z niniejszej </w:t>
      </w:r>
      <w:r w:rsidRPr="00A23DEC">
        <w:rPr>
          <w:sz w:val="24"/>
          <w:szCs w:val="24"/>
        </w:rPr>
        <w:t>umowy, będą rozstrzygane przez  sądy powszechne właściwe dla siedziby Zamawiającego.</w:t>
      </w:r>
    </w:p>
    <w:p w14:paraId="1F0F1961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214D5BF2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  <w:r w:rsidRPr="00A23DEC">
        <w:rPr>
          <w:sz w:val="24"/>
          <w:szCs w:val="24"/>
        </w:rPr>
        <w:t>§ 12</w:t>
      </w:r>
    </w:p>
    <w:p w14:paraId="2FCD0980" w14:textId="77777777" w:rsidR="000E7C74" w:rsidRPr="00A23DEC" w:rsidRDefault="000E7C74" w:rsidP="000E7C74">
      <w:pPr>
        <w:spacing w:line="200" w:lineRule="atLeast"/>
        <w:jc w:val="center"/>
        <w:rPr>
          <w:sz w:val="24"/>
          <w:szCs w:val="24"/>
        </w:rPr>
      </w:pPr>
    </w:p>
    <w:p w14:paraId="67F246A1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  <w:r w:rsidRPr="00A23DEC">
        <w:rPr>
          <w:sz w:val="24"/>
          <w:szCs w:val="24"/>
        </w:rPr>
        <w:t xml:space="preserve">Umowa została sporządzona w dwóch jednobrzmiących egzemplarzach, po jednym egzemplarzu dla każdej ze stron. </w:t>
      </w:r>
    </w:p>
    <w:p w14:paraId="548C8FDA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</w:p>
    <w:p w14:paraId="2F777C02" w14:textId="77777777" w:rsidR="000E7C74" w:rsidRPr="00A23DEC" w:rsidRDefault="000E7C74" w:rsidP="000E7C74">
      <w:pPr>
        <w:spacing w:line="200" w:lineRule="atLeast"/>
        <w:jc w:val="both"/>
        <w:rPr>
          <w:sz w:val="24"/>
          <w:szCs w:val="24"/>
        </w:rPr>
      </w:pPr>
    </w:p>
    <w:p w14:paraId="15DD1C17" w14:textId="77777777" w:rsidR="000E7C74" w:rsidRPr="00A23DEC" w:rsidRDefault="000E7C74" w:rsidP="000E7C74">
      <w:pPr>
        <w:pStyle w:val="Nagwek4"/>
        <w:tabs>
          <w:tab w:val="left" w:pos="0"/>
        </w:tabs>
        <w:spacing w:line="200" w:lineRule="atLeast"/>
        <w:rPr>
          <w:rFonts w:ascii="Times New Roman" w:hAnsi="Times New Roman" w:cs="Times New Roman"/>
          <w:szCs w:val="24"/>
        </w:rPr>
      </w:pPr>
      <w:r w:rsidRPr="00A23DEC">
        <w:rPr>
          <w:rFonts w:ascii="Times New Roman" w:hAnsi="Times New Roman" w:cs="Times New Roman"/>
          <w:szCs w:val="24"/>
        </w:rPr>
        <w:t xml:space="preserve">WYKONAWCA                                                                                  ZAMAWIAJĄCY  </w:t>
      </w:r>
    </w:p>
    <w:p w14:paraId="483FBE71" w14:textId="77777777" w:rsidR="003A4EE9" w:rsidRDefault="003A4EE9"/>
    <w:sectPr w:rsidR="003A4E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D514" w14:textId="77777777" w:rsidR="009F097D" w:rsidRDefault="009F097D" w:rsidP="009F097D">
      <w:r>
        <w:separator/>
      </w:r>
    </w:p>
  </w:endnote>
  <w:endnote w:type="continuationSeparator" w:id="0">
    <w:p w14:paraId="0BB42495" w14:textId="77777777" w:rsidR="009F097D" w:rsidRDefault="009F097D" w:rsidP="009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40CB6" w14:textId="77777777" w:rsidR="009F097D" w:rsidRDefault="009F097D" w:rsidP="009F097D">
      <w:r>
        <w:separator/>
      </w:r>
    </w:p>
  </w:footnote>
  <w:footnote w:type="continuationSeparator" w:id="0">
    <w:p w14:paraId="6DF2A2D0" w14:textId="77777777" w:rsidR="009F097D" w:rsidRDefault="009F097D" w:rsidP="009F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3C2BC" w14:textId="77777777" w:rsidR="009F097D" w:rsidRDefault="009F097D" w:rsidP="009F097D">
    <w:pPr>
      <w:jc w:val="right"/>
      <w:rPr>
        <w:b/>
        <w:sz w:val="24"/>
        <w:szCs w:val="24"/>
      </w:rPr>
    </w:pPr>
    <w:r>
      <w:rPr>
        <w:b/>
        <w:sz w:val="24"/>
        <w:szCs w:val="24"/>
      </w:rPr>
      <w:t>Załącznik nr 2</w:t>
    </w:r>
  </w:p>
  <w:p w14:paraId="16D906B9" w14:textId="2A925D99" w:rsidR="009F097D" w:rsidRDefault="009F097D" w:rsidP="009F097D">
    <w:pPr>
      <w:pStyle w:val="Nagwek"/>
      <w:jc w:val="right"/>
    </w:pPr>
    <w:r>
      <w:rPr>
        <w:b/>
        <w:sz w:val="24"/>
        <w:szCs w:val="24"/>
      </w:rPr>
      <w:t xml:space="preserve">Wzór </w:t>
    </w:r>
    <w:r w:rsidRPr="00A23DEC">
      <w:rPr>
        <w:b/>
        <w:sz w:val="24"/>
        <w:szCs w:val="24"/>
      </w:rPr>
      <w:t>Umow</w:t>
    </w:r>
    <w:r>
      <w:rPr>
        <w:b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FF27A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4"/>
    <w:rsid w:val="000E7C74"/>
    <w:rsid w:val="003A4EE9"/>
    <w:rsid w:val="005E1B66"/>
    <w:rsid w:val="006F1C72"/>
    <w:rsid w:val="009D0E5A"/>
    <w:rsid w:val="009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F8D6"/>
  <w15:chartTrackingRefBased/>
  <w15:docId w15:val="{FF9AA1CE-2095-4A1B-98E8-31D6E321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E7C74"/>
    <w:pPr>
      <w:keepNext/>
      <w:numPr>
        <w:ilvl w:val="3"/>
        <w:numId w:val="1"/>
      </w:numPr>
      <w:ind w:left="0"/>
      <w:outlineLvl w:val="3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E7C7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fnorg">
    <w:name w:val="fn org"/>
    <w:basedOn w:val="Domylnaczcionkaakapitu"/>
    <w:rsid w:val="000E7C74"/>
  </w:style>
  <w:style w:type="paragraph" w:customStyle="1" w:styleId="Lista21">
    <w:name w:val="Lista 21"/>
    <w:basedOn w:val="Normalny"/>
    <w:rsid w:val="000E7C74"/>
    <w:pPr>
      <w:ind w:left="566" w:hanging="283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9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09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9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Skibicki</dc:creator>
  <cp:keywords/>
  <dc:description/>
  <cp:lastModifiedBy>Zamówienia</cp:lastModifiedBy>
  <cp:revision>4</cp:revision>
  <dcterms:created xsi:type="dcterms:W3CDTF">2020-07-23T12:33:00Z</dcterms:created>
  <dcterms:modified xsi:type="dcterms:W3CDTF">2020-07-30T08:42:00Z</dcterms:modified>
</cp:coreProperties>
</file>